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b/>
          <w:sz w:val="28"/>
          <w:szCs w:val="28"/>
        </w:rPr>
        <w:t xml:space="preserve">学院 </w:t>
      </w:r>
      <w:bookmarkStart w:id="0" w:name="_GoBack"/>
      <w:r>
        <w:rPr>
          <w:rFonts w:hint="eastAsia" w:ascii="宋体" w:hAnsi="宋体"/>
          <w:b/>
          <w:sz w:val="28"/>
          <w:szCs w:val="28"/>
        </w:rPr>
        <w:t>大学生自主创业情况调查表（表样）</w:t>
      </w:r>
      <w:bookmarkEnd w:id="0"/>
    </w:p>
    <w:tbl>
      <w:tblPr>
        <w:tblStyle w:val="3"/>
        <w:tblW w:w="13968" w:type="dxa"/>
        <w:jc w:val="center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145"/>
        <w:gridCol w:w="1084"/>
        <w:gridCol w:w="1142"/>
        <w:gridCol w:w="1142"/>
        <w:gridCol w:w="1367"/>
        <w:gridCol w:w="1078"/>
        <w:gridCol w:w="878"/>
        <w:gridCol w:w="1539"/>
        <w:gridCol w:w="1596"/>
        <w:gridCol w:w="798"/>
        <w:gridCol w:w="71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联系手机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创业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类型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公司名称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公司地址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公司人数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法律形态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带动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就业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3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不够可复制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说明：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（一）【创业类型】请填写对应的序号。序号与类型如下：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节能环保</w:t>
      </w:r>
      <w:r>
        <w:rPr>
          <w:rFonts w:hint="eastAsia" w:ascii="宋体" w:hAnsi="宋体"/>
          <w:sz w:val="24"/>
        </w:rPr>
        <w:t>；2、</w:t>
      </w:r>
      <w:r>
        <w:rPr>
          <w:rFonts w:ascii="宋体" w:hAnsi="宋体"/>
          <w:sz w:val="24"/>
        </w:rPr>
        <w:t>新兴信息产业</w:t>
      </w:r>
      <w:r>
        <w:rPr>
          <w:rFonts w:hint="eastAsia" w:ascii="宋体" w:hAnsi="宋体"/>
          <w:sz w:val="24"/>
        </w:rPr>
        <w:t>；3、</w:t>
      </w:r>
      <w:r>
        <w:rPr>
          <w:rFonts w:ascii="宋体" w:hAnsi="宋体"/>
          <w:sz w:val="24"/>
        </w:rPr>
        <w:t>生物产业</w:t>
      </w:r>
      <w:r>
        <w:rPr>
          <w:rFonts w:hint="eastAsia" w:ascii="宋体" w:hAnsi="宋体"/>
          <w:sz w:val="24"/>
        </w:rPr>
        <w:t>；4、</w:t>
      </w:r>
      <w:r>
        <w:rPr>
          <w:rFonts w:ascii="宋体" w:hAnsi="宋体"/>
          <w:sz w:val="24"/>
        </w:rPr>
        <w:t>新能源</w:t>
      </w:r>
      <w:r>
        <w:rPr>
          <w:rFonts w:hint="eastAsia" w:ascii="宋体" w:hAnsi="宋体"/>
          <w:sz w:val="24"/>
        </w:rPr>
        <w:t>；5、</w:t>
      </w:r>
      <w:r>
        <w:rPr>
          <w:rFonts w:ascii="宋体" w:hAnsi="宋体"/>
          <w:sz w:val="24"/>
        </w:rPr>
        <w:t>新能源汽车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</w:t>
      </w:r>
      <w:r>
        <w:rPr>
          <w:rFonts w:ascii="宋体" w:hAnsi="宋体"/>
          <w:sz w:val="24"/>
        </w:rPr>
        <w:t>高端装备制造业</w:t>
      </w:r>
      <w:r>
        <w:rPr>
          <w:rFonts w:hint="eastAsia" w:ascii="宋体" w:hAnsi="宋体"/>
          <w:sz w:val="24"/>
        </w:rPr>
        <w:t>；7、</w:t>
      </w:r>
      <w:r>
        <w:rPr>
          <w:rFonts w:ascii="宋体" w:hAnsi="宋体"/>
          <w:sz w:val="24"/>
        </w:rPr>
        <w:t>新材料</w:t>
      </w:r>
      <w:r>
        <w:rPr>
          <w:rFonts w:hint="eastAsia" w:ascii="宋体" w:hAnsi="宋体"/>
          <w:sz w:val="24"/>
        </w:rPr>
        <w:t>；8、其他传统行业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（二）【法律形态】请填写对应的序号。序号与类型如下：</w:t>
      </w:r>
    </w:p>
    <w:p>
      <w:pPr>
        <w:spacing w:line="360" w:lineRule="auto"/>
      </w:pPr>
      <w:r>
        <w:rPr>
          <w:rFonts w:hint="eastAsia" w:ascii="宋体" w:hAnsi="宋体"/>
          <w:sz w:val="24"/>
        </w:rPr>
        <w:t>1、已注册公司；2、已注册个体工商户；3、未到工商进行注册登记</w:t>
      </w:r>
      <w:r>
        <w:rPr>
          <w:rFonts w:hint="eastAsia" w:ascii="宋体" w:hAnsi="宋体"/>
          <w:sz w:val="24"/>
          <w:lang w:eastAsia="zh-CN"/>
        </w:rPr>
        <w:t>。</w:t>
      </w:r>
    </w:p>
    <w:sectPr>
      <w:pgSz w:w="16838" w:h="11906" w:orient="landscape"/>
      <w:pgMar w:top="1800" w:right="1502" w:bottom="128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6D19"/>
    <w:rsid w:val="14B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2017-11-24T03:15:00Z</dcterms:created>
  <dc:creator>Administrator</dc:creator>
  <cp:lastModifiedBy>Administrator</cp:lastModifiedBy>
  <dcterms:modified xsi:type="dcterms:W3CDTF">2017-11-24T03:15:31Z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